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E95F" w14:textId="5CAAD953" w:rsidR="00274753" w:rsidRDefault="005C5067">
      <w:pPr>
        <w:rPr>
          <w:sz w:val="28"/>
          <w:szCs w:val="28"/>
        </w:rPr>
      </w:pPr>
      <w:r>
        <w:rPr>
          <w:sz w:val="28"/>
          <w:szCs w:val="28"/>
        </w:rPr>
        <w:t>SWB Jönköpings Län 202</w:t>
      </w:r>
      <w:r w:rsidR="00415924">
        <w:rPr>
          <w:sz w:val="28"/>
          <w:szCs w:val="28"/>
        </w:rPr>
        <w:t>2</w:t>
      </w:r>
    </w:p>
    <w:p w14:paraId="7D8854D8" w14:textId="71BF7BA8" w:rsidR="005C5067" w:rsidRPr="005C5067" w:rsidRDefault="005C5067">
      <w:pPr>
        <w:rPr>
          <w:sz w:val="24"/>
          <w:szCs w:val="24"/>
        </w:rPr>
      </w:pPr>
      <w:r w:rsidRPr="005C5067">
        <w:rPr>
          <w:sz w:val="24"/>
          <w:szCs w:val="24"/>
        </w:rPr>
        <w:t>Verksamhetsberättelse</w:t>
      </w:r>
    </w:p>
    <w:p w14:paraId="59F7D856" w14:textId="72C0AED4" w:rsidR="005C5067" w:rsidRDefault="005C5067">
      <w:pPr>
        <w:rPr>
          <w:sz w:val="28"/>
          <w:szCs w:val="28"/>
        </w:rPr>
      </w:pPr>
    </w:p>
    <w:p w14:paraId="222B19CA" w14:textId="6706BC2D" w:rsidR="00B55CBE" w:rsidRDefault="005C5067">
      <w:pPr>
        <w:rPr>
          <w:sz w:val="24"/>
          <w:szCs w:val="24"/>
        </w:rPr>
      </w:pPr>
      <w:r w:rsidRPr="005C5067">
        <w:rPr>
          <w:sz w:val="24"/>
          <w:szCs w:val="24"/>
        </w:rPr>
        <w:t>Föreningen har under 202</w:t>
      </w:r>
      <w:r w:rsidR="00415924">
        <w:rPr>
          <w:sz w:val="24"/>
          <w:szCs w:val="24"/>
        </w:rPr>
        <w:t>2</w:t>
      </w:r>
      <w:r w:rsidRPr="005C5067">
        <w:rPr>
          <w:sz w:val="24"/>
          <w:szCs w:val="24"/>
        </w:rPr>
        <w:t xml:space="preserve"> haft </w:t>
      </w:r>
      <w:r w:rsidR="00415924">
        <w:rPr>
          <w:sz w:val="24"/>
          <w:szCs w:val="24"/>
        </w:rPr>
        <w:t>nära 200 medlemmar</w:t>
      </w:r>
      <w:r w:rsidR="00B945E8">
        <w:rPr>
          <w:sz w:val="24"/>
          <w:szCs w:val="24"/>
        </w:rPr>
        <w:t>.</w:t>
      </w:r>
      <w:r w:rsidR="00415924">
        <w:rPr>
          <w:sz w:val="24"/>
          <w:szCs w:val="24"/>
        </w:rPr>
        <w:t xml:space="preserve">  </w:t>
      </w:r>
    </w:p>
    <w:p w14:paraId="64FFEC01" w14:textId="68E9DB9F" w:rsidR="005C5067" w:rsidRDefault="00B55CBE">
      <w:pPr>
        <w:rPr>
          <w:sz w:val="24"/>
          <w:szCs w:val="24"/>
        </w:rPr>
      </w:pPr>
      <w:r>
        <w:rPr>
          <w:sz w:val="24"/>
          <w:szCs w:val="24"/>
        </w:rPr>
        <w:t xml:space="preserve">Styrelsen har haft följande sammansättning; </w:t>
      </w:r>
      <w:r w:rsidR="00AC2414">
        <w:rPr>
          <w:sz w:val="24"/>
          <w:szCs w:val="24"/>
        </w:rPr>
        <w:t xml:space="preserve">Ordförande </w:t>
      </w:r>
      <w:r>
        <w:rPr>
          <w:sz w:val="24"/>
          <w:szCs w:val="24"/>
        </w:rPr>
        <w:t>Anna Eriksson</w:t>
      </w:r>
      <w:r w:rsidR="00AC2414">
        <w:rPr>
          <w:sz w:val="24"/>
          <w:szCs w:val="24"/>
        </w:rPr>
        <w:t>, vice</w:t>
      </w:r>
      <w:r>
        <w:rPr>
          <w:sz w:val="24"/>
          <w:szCs w:val="24"/>
        </w:rPr>
        <w:t xml:space="preserve"> ordförande</w:t>
      </w:r>
      <w:r w:rsidR="00AC2414">
        <w:rPr>
          <w:sz w:val="24"/>
          <w:szCs w:val="24"/>
        </w:rPr>
        <w:t xml:space="preserve"> </w:t>
      </w:r>
      <w:r w:rsidR="00415924">
        <w:rPr>
          <w:sz w:val="24"/>
          <w:szCs w:val="24"/>
        </w:rPr>
        <w:t xml:space="preserve">Hanna </w:t>
      </w:r>
      <w:r>
        <w:rPr>
          <w:sz w:val="24"/>
          <w:szCs w:val="24"/>
        </w:rPr>
        <w:t>Johansson,</w:t>
      </w:r>
      <w:r w:rsidR="00AC2414">
        <w:rPr>
          <w:sz w:val="24"/>
          <w:szCs w:val="24"/>
        </w:rPr>
        <w:t xml:space="preserve"> sekreterare</w:t>
      </w:r>
      <w:r>
        <w:rPr>
          <w:sz w:val="24"/>
          <w:szCs w:val="24"/>
        </w:rPr>
        <w:t xml:space="preserve"> Annica Lönnqvist,</w:t>
      </w:r>
      <w:r w:rsidR="00AC2414">
        <w:rPr>
          <w:sz w:val="24"/>
          <w:szCs w:val="24"/>
        </w:rPr>
        <w:t xml:space="preserve"> kassör</w:t>
      </w:r>
      <w:r>
        <w:rPr>
          <w:sz w:val="24"/>
          <w:szCs w:val="24"/>
        </w:rPr>
        <w:t xml:space="preserve"> Jennifer Lönnqvist, </w:t>
      </w:r>
      <w:r w:rsidR="004207F7">
        <w:rPr>
          <w:sz w:val="24"/>
          <w:szCs w:val="24"/>
        </w:rPr>
        <w:t xml:space="preserve">ledamot </w:t>
      </w:r>
      <w:r w:rsidR="00415924">
        <w:rPr>
          <w:sz w:val="24"/>
          <w:szCs w:val="24"/>
        </w:rPr>
        <w:t>Pascal Roque</w:t>
      </w:r>
      <w:r w:rsidR="004207F7">
        <w:rPr>
          <w:sz w:val="24"/>
          <w:szCs w:val="24"/>
        </w:rPr>
        <w:t>,</w:t>
      </w:r>
      <w:r w:rsidR="00AC2414">
        <w:rPr>
          <w:sz w:val="24"/>
          <w:szCs w:val="24"/>
        </w:rPr>
        <w:t xml:space="preserve"> Charlotta Wenzell och Camilla Jönsson samt</w:t>
      </w:r>
      <w:r w:rsidR="004207F7">
        <w:rPr>
          <w:sz w:val="24"/>
          <w:szCs w:val="24"/>
        </w:rPr>
        <w:t xml:space="preserve"> suppleant Karolin Lundin</w:t>
      </w:r>
      <w:r w:rsidR="00AC2414">
        <w:rPr>
          <w:sz w:val="24"/>
          <w:szCs w:val="24"/>
        </w:rPr>
        <w:t xml:space="preserve"> och</w:t>
      </w:r>
      <w:r w:rsidR="004207F7">
        <w:rPr>
          <w:sz w:val="24"/>
          <w:szCs w:val="24"/>
        </w:rPr>
        <w:t xml:space="preserve"> Johanna Sandström</w:t>
      </w:r>
      <w:r w:rsidR="00AC2414">
        <w:rPr>
          <w:sz w:val="24"/>
          <w:szCs w:val="24"/>
        </w:rPr>
        <w:t>.</w:t>
      </w:r>
      <w:r w:rsidR="004207F7">
        <w:rPr>
          <w:sz w:val="24"/>
          <w:szCs w:val="24"/>
        </w:rPr>
        <w:t xml:space="preserve"> Valberedningen har bestått av Joakim Didrik, Matilda Aronsson och Lars Berglund. </w:t>
      </w:r>
      <w:r>
        <w:rPr>
          <w:sz w:val="24"/>
          <w:szCs w:val="24"/>
        </w:rPr>
        <w:t xml:space="preserve"> </w:t>
      </w:r>
      <w:r w:rsidR="00856490">
        <w:rPr>
          <w:sz w:val="24"/>
          <w:szCs w:val="24"/>
        </w:rPr>
        <w:t xml:space="preserve"> </w:t>
      </w:r>
      <w:r w:rsidR="005C5067">
        <w:rPr>
          <w:sz w:val="24"/>
          <w:szCs w:val="24"/>
        </w:rPr>
        <w:t xml:space="preserve"> </w:t>
      </w:r>
    </w:p>
    <w:p w14:paraId="59C864ED" w14:textId="3F5EF049" w:rsidR="00AC2414" w:rsidRDefault="00AC2414">
      <w:pPr>
        <w:rPr>
          <w:sz w:val="24"/>
          <w:szCs w:val="24"/>
        </w:rPr>
      </w:pPr>
      <w:r>
        <w:rPr>
          <w:sz w:val="24"/>
          <w:szCs w:val="24"/>
        </w:rPr>
        <w:t>Föreningen har under 202</w:t>
      </w:r>
      <w:r w:rsidR="00415924">
        <w:rPr>
          <w:sz w:val="24"/>
          <w:szCs w:val="24"/>
        </w:rPr>
        <w:t>2</w:t>
      </w:r>
      <w:r>
        <w:rPr>
          <w:sz w:val="24"/>
          <w:szCs w:val="24"/>
        </w:rPr>
        <w:t xml:space="preserve"> arrangerat följande evenemang: ung</w:t>
      </w:r>
      <w:r w:rsidR="006827C8">
        <w:rPr>
          <w:sz w:val="24"/>
          <w:szCs w:val="24"/>
        </w:rPr>
        <w:t>- och rid</w:t>
      </w:r>
      <w:r>
        <w:rPr>
          <w:sz w:val="24"/>
          <w:szCs w:val="24"/>
        </w:rPr>
        <w:t xml:space="preserve">hästtest med förberedande genrep i Värnamo samt ambulerande fölbedömning på </w:t>
      </w:r>
      <w:r w:rsidR="00415924">
        <w:rPr>
          <w:sz w:val="24"/>
          <w:szCs w:val="24"/>
        </w:rPr>
        <w:t>3</w:t>
      </w:r>
      <w:r>
        <w:rPr>
          <w:sz w:val="24"/>
          <w:szCs w:val="24"/>
        </w:rPr>
        <w:t xml:space="preserve"> platser runt om i länet. </w:t>
      </w:r>
      <w:r w:rsidR="00625F8B">
        <w:rPr>
          <w:sz w:val="24"/>
          <w:szCs w:val="24"/>
        </w:rPr>
        <w:t xml:space="preserve">Under hösten har vi även träffas på en after work med </w:t>
      </w:r>
      <w:r w:rsidR="00415924">
        <w:rPr>
          <w:sz w:val="24"/>
          <w:szCs w:val="24"/>
        </w:rPr>
        <w:t>gäst</w:t>
      </w:r>
      <w:r w:rsidR="00625F8B">
        <w:rPr>
          <w:sz w:val="24"/>
          <w:szCs w:val="24"/>
        </w:rPr>
        <w:t>föreläs</w:t>
      </w:r>
      <w:r w:rsidR="00415924">
        <w:rPr>
          <w:sz w:val="24"/>
          <w:szCs w:val="24"/>
        </w:rPr>
        <w:t xml:space="preserve">are från hästlycka, </w:t>
      </w:r>
      <w:r w:rsidR="00936B9B">
        <w:rPr>
          <w:sz w:val="24"/>
          <w:szCs w:val="24"/>
        </w:rPr>
        <w:t>hästjuridik och SWB.</w:t>
      </w:r>
      <w:r w:rsidR="006827C8">
        <w:rPr>
          <w:sz w:val="24"/>
          <w:szCs w:val="24"/>
        </w:rPr>
        <w:t xml:space="preserve"> </w:t>
      </w:r>
      <w:r w:rsidR="00625F8B">
        <w:rPr>
          <w:sz w:val="24"/>
          <w:szCs w:val="24"/>
        </w:rPr>
        <w:t xml:space="preserve"> </w:t>
      </w:r>
    </w:p>
    <w:p w14:paraId="0D82218B" w14:textId="0CCC15A6" w:rsidR="005C5067" w:rsidRDefault="006827C8">
      <w:pPr>
        <w:rPr>
          <w:sz w:val="24"/>
          <w:szCs w:val="24"/>
        </w:rPr>
      </w:pPr>
      <w:r>
        <w:rPr>
          <w:sz w:val="24"/>
          <w:szCs w:val="24"/>
        </w:rPr>
        <w:t xml:space="preserve">Årets ung- och ridhästtest </w:t>
      </w:r>
      <w:r w:rsidR="004D490C">
        <w:rPr>
          <w:sz w:val="24"/>
          <w:szCs w:val="24"/>
        </w:rPr>
        <w:t>som ägde rum den 1</w:t>
      </w:r>
      <w:r w:rsidR="00936B9B">
        <w:rPr>
          <w:sz w:val="24"/>
          <w:szCs w:val="24"/>
        </w:rPr>
        <w:t>4</w:t>
      </w:r>
      <w:r w:rsidR="004D490C">
        <w:rPr>
          <w:sz w:val="24"/>
          <w:szCs w:val="24"/>
        </w:rPr>
        <w:t xml:space="preserve"> maj </w:t>
      </w:r>
      <w:r>
        <w:rPr>
          <w:sz w:val="24"/>
          <w:szCs w:val="24"/>
        </w:rPr>
        <w:t xml:space="preserve">lockade </w:t>
      </w:r>
      <w:r w:rsidR="00936B9B">
        <w:rPr>
          <w:sz w:val="24"/>
          <w:szCs w:val="24"/>
        </w:rPr>
        <w:t>36</w:t>
      </w:r>
      <w:r>
        <w:rPr>
          <w:sz w:val="24"/>
          <w:szCs w:val="24"/>
        </w:rPr>
        <w:t xml:space="preserve"> starter vilket är en full startlista och</w:t>
      </w:r>
      <w:r w:rsidR="00E80596">
        <w:rPr>
          <w:sz w:val="24"/>
          <w:szCs w:val="24"/>
        </w:rPr>
        <w:t xml:space="preserve"> det delades ut </w:t>
      </w:r>
      <w:r w:rsidR="00F7112C">
        <w:rPr>
          <w:sz w:val="24"/>
          <w:szCs w:val="24"/>
        </w:rPr>
        <w:t>6</w:t>
      </w:r>
      <w:r w:rsidR="00E80596">
        <w:rPr>
          <w:sz w:val="24"/>
          <w:szCs w:val="24"/>
        </w:rPr>
        <w:t xml:space="preserve"> hoppdiplom och </w:t>
      </w:r>
      <w:r w:rsidR="00F7112C">
        <w:rPr>
          <w:sz w:val="24"/>
          <w:szCs w:val="24"/>
        </w:rPr>
        <w:t>2</w:t>
      </w:r>
      <w:r w:rsidR="00E80596">
        <w:rPr>
          <w:sz w:val="24"/>
          <w:szCs w:val="24"/>
        </w:rPr>
        <w:t xml:space="preserve"> gångartsdiplom bland deltagarna på unghästtestet.</w:t>
      </w:r>
      <w:r w:rsidR="00F7112C">
        <w:rPr>
          <w:sz w:val="24"/>
          <w:szCs w:val="24"/>
        </w:rPr>
        <w:t xml:space="preserve"> Två av de 36 starterna genomförde ridhästtest och där delades det ut ett gångartsdiplom. </w:t>
      </w:r>
      <w:r w:rsidR="00E80596">
        <w:rPr>
          <w:sz w:val="24"/>
          <w:szCs w:val="24"/>
        </w:rPr>
        <w:t xml:space="preserve"> </w:t>
      </w:r>
    </w:p>
    <w:p w14:paraId="4B7BD824" w14:textId="173454D0" w:rsidR="004D490C" w:rsidRDefault="004D490C">
      <w:pPr>
        <w:rPr>
          <w:sz w:val="24"/>
          <w:szCs w:val="24"/>
        </w:rPr>
      </w:pPr>
      <w:r>
        <w:rPr>
          <w:sz w:val="24"/>
          <w:szCs w:val="24"/>
        </w:rPr>
        <w:t>Fölbedömningen ägde rum 2</w:t>
      </w:r>
      <w:r w:rsidR="00F7112C">
        <w:rPr>
          <w:sz w:val="24"/>
          <w:szCs w:val="24"/>
        </w:rPr>
        <w:t>0</w:t>
      </w:r>
      <w:r>
        <w:rPr>
          <w:sz w:val="24"/>
          <w:szCs w:val="24"/>
        </w:rPr>
        <w:t>–2</w:t>
      </w:r>
      <w:r w:rsidR="00F7112C">
        <w:rPr>
          <w:sz w:val="24"/>
          <w:szCs w:val="24"/>
        </w:rPr>
        <w:t>1</w:t>
      </w:r>
      <w:r>
        <w:rPr>
          <w:sz w:val="24"/>
          <w:szCs w:val="24"/>
        </w:rPr>
        <w:t xml:space="preserve"> augusti och vi genomförde bedömningar </w:t>
      </w:r>
      <w:r w:rsidR="00F7112C">
        <w:rPr>
          <w:sz w:val="24"/>
          <w:szCs w:val="24"/>
        </w:rPr>
        <w:t xml:space="preserve">vis fyra tillfällen </w:t>
      </w:r>
      <w:r>
        <w:rPr>
          <w:sz w:val="24"/>
          <w:szCs w:val="24"/>
        </w:rPr>
        <w:t xml:space="preserve">på </w:t>
      </w:r>
      <w:r w:rsidR="00F7112C">
        <w:rPr>
          <w:sz w:val="24"/>
          <w:szCs w:val="24"/>
        </w:rPr>
        <w:t>3</w:t>
      </w:r>
      <w:r>
        <w:rPr>
          <w:sz w:val="24"/>
          <w:szCs w:val="24"/>
        </w:rPr>
        <w:t xml:space="preserve"> platser runt om i länet. Totalt visades </w:t>
      </w:r>
      <w:r w:rsidR="00F7112C">
        <w:rPr>
          <w:sz w:val="24"/>
          <w:szCs w:val="24"/>
        </w:rPr>
        <w:t>47</w:t>
      </w:r>
      <w:r>
        <w:rPr>
          <w:sz w:val="24"/>
          <w:szCs w:val="24"/>
        </w:rPr>
        <w:t xml:space="preserve"> SWB föl, </w:t>
      </w:r>
      <w:r w:rsidR="00F7112C">
        <w:rPr>
          <w:sz w:val="24"/>
          <w:szCs w:val="24"/>
        </w:rPr>
        <w:t>1</w:t>
      </w:r>
      <w:r>
        <w:rPr>
          <w:sz w:val="24"/>
          <w:szCs w:val="24"/>
        </w:rPr>
        <w:t xml:space="preserve"> ASRP föl och </w:t>
      </w:r>
      <w:r w:rsidR="00F7112C">
        <w:rPr>
          <w:sz w:val="24"/>
          <w:szCs w:val="24"/>
        </w:rPr>
        <w:t>7</w:t>
      </w:r>
      <w:r>
        <w:rPr>
          <w:sz w:val="24"/>
          <w:szCs w:val="24"/>
        </w:rPr>
        <w:t xml:space="preserve"> ston exteriörbedömdes. Vi vill från både föreningens och domarens sida tacka alla platser som hjälpt oss att arrangera bedömningarna. Ni har gjort det på ett mycket bra sätt och vi välkomnades med utmärkt uppbyggda visningsplatser, gott fika, glada människor och fina hästar på samtliga ställen. Vi hoppas att vi kan med eran hjälp fortsätta med den </w:t>
      </w:r>
      <w:r w:rsidR="001E677E">
        <w:rPr>
          <w:sz w:val="24"/>
          <w:szCs w:val="24"/>
        </w:rPr>
        <w:t>ambulerande</w:t>
      </w:r>
      <w:r>
        <w:rPr>
          <w:sz w:val="24"/>
          <w:szCs w:val="24"/>
        </w:rPr>
        <w:t xml:space="preserve"> bedömningen även under 202</w:t>
      </w:r>
      <w:r w:rsidR="00F7112C">
        <w:rPr>
          <w:sz w:val="24"/>
          <w:szCs w:val="24"/>
        </w:rPr>
        <w:t>3</w:t>
      </w:r>
      <w:r w:rsidR="001E677E">
        <w:rPr>
          <w:sz w:val="24"/>
          <w:szCs w:val="24"/>
        </w:rPr>
        <w:t xml:space="preserve"> då vi upplever att upplägget har tagits emot på ett mycket positivt sätt. </w:t>
      </w:r>
    </w:p>
    <w:p w14:paraId="1C8CE2F4" w14:textId="4AEC349A" w:rsidR="001E677E" w:rsidRDefault="001E677E">
      <w:pPr>
        <w:rPr>
          <w:sz w:val="24"/>
          <w:szCs w:val="24"/>
        </w:rPr>
      </w:pPr>
      <w:r>
        <w:rPr>
          <w:sz w:val="24"/>
          <w:szCs w:val="24"/>
        </w:rPr>
        <w:t>Nu blickar vi fram emot en spännande säsong 202</w:t>
      </w:r>
      <w:r w:rsidR="00F7112C">
        <w:rPr>
          <w:sz w:val="24"/>
          <w:szCs w:val="24"/>
        </w:rPr>
        <w:t>3</w:t>
      </w:r>
      <w:r>
        <w:rPr>
          <w:sz w:val="24"/>
          <w:szCs w:val="24"/>
        </w:rPr>
        <w:t xml:space="preserve"> och vi hoppas att vi </w:t>
      </w:r>
      <w:r w:rsidR="00F7112C">
        <w:rPr>
          <w:sz w:val="24"/>
          <w:szCs w:val="24"/>
        </w:rPr>
        <w:t xml:space="preserve">tillsammans hjälps åt på våra bedömningar framöver så vi kan arrangera dem på bästa sätt! </w:t>
      </w:r>
    </w:p>
    <w:p w14:paraId="1A4D906F" w14:textId="30CB7FA4" w:rsidR="008A6B57" w:rsidRPr="008A6B57" w:rsidRDefault="008A6B57" w:rsidP="008A6B57">
      <w:pPr>
        <w:pStyle w:val="Normalwebb"/>
        <w:rPr>
          <w:rFonts w:asciiTheme="minorHAnsi" w:eastAsiaTheme="minorHAnsi" w:hAnsiTheme="minorHAnsi" w:cstheme="minorBidi"/>
          <w:lang w:eastAsia="en-US"/>
        </w:rPr>
      </w:pPr>
      <w:r w:rsidRPr="008A6B57">
        <w:rPr>
          <w:rFonts w:asciiTheme="minorHAnsi" w:eastAsiaTheme="minorHAnsi" w:hAnsiTheme="minorHAnsi" w:cstheme="minorBidi"/>
          <w:lang w:eastAsia="en-US"/>
        </w:rPr>
        <w:t>Nässjö 202</w:t>
      </w:r>
      <w:r w:rsidR="00F7112C">
        <w:rPr>
          <w:rFonts w:asciiTheme="minorHAnsi" w:eastAsiaTheme="minorHAnsi" w:hAnsiTheme="minorHAnsi" w:cstheme="minorBidi"/>
          <w:lang w:eastAsia="en-US"/>
        </w:rPr>
        <w:t>3</w:t>
      </w:r>
      <w:r w:rsidRPr="008A6B57">
        <w:rPr>
          <w:rFonts w:asciiTheme="minorHAnsi" w:eastAsiaTheme="minorHAnsi" w:hAnsiTheme="minorHAnsi" w:cstheme="minorBidi"/>
          <w:lang w:eastAsia="en-US"/>
        </w:rPr>
        <w:t>-0</w:t>
      </w:r>
      <w:r w:rsidR="00F7112C">
        <w:rPr>
          <w:rFonts w:asciiTheme="minorHAnsi" w:eastAsiaTheme="minorHAnsi" w:hAnsiTheme="minorHAnsi" w:cstheme="minorBidi"/>
          <w:lang w:eastAsia="en-US"/>
        </w:rPr>
        <w:t>2</w:t>
      </w:r>
      <w:r>
        <w:rPr>
          <w:rFonts w:asciiTheme="minorHAnsi" w:eastAsiaTheme="minorHAnsi" w:hAnsiTheme="minorHAnsi" w:cstheme="minorBidi"/>
          <w:lang w:eastAsia="en-US"/>
        </w:rPr>
        <w:t>-</w:t>
      </w:r>
      <w:r w:rsidR="00F7112C">
        <w:rPr>
          <w:rFonts w:asciiTheme="minorHAnsi" w:eastAsiaTheme="minorHAnsi" w:hAnsiTheme="minorHAnsi" w:cstheme="minorBidi"/>
          <w:lang w:eastAsia="en-US"/>
        </w:rPr>
        <w:t>13</w:t>
      </w:r>
    </w:p>
    <w:p w14:paraId="2CAABA2F" w14:textId="77777777" w:rsidR="008A6B57" w:rsidRPr="008A6B57" w:rsidRDefault="008A6B57" w:rsidP="008A6B57">
      <w:pPr>
        <w:pStyle w:val="Normalwebb"/>
        <w:rPr>
          <w:rFonts w:asciiTheme="minorHAnsi" w:eastAsiaTheme="minorHAnsi" w:hAnsiTheme="minorHAnsi" w:cstheme="minorBidi"/>
          <w:lang w:eastAsia="en-US"/>
        </w:rPr>
      </w:pPr>
      <w:r w:rsidRPr="008A6B57">
        <w:rPr>
          <w:rFonts w:asciiTheme="minorHAnsi" w:eastAsiaTheme="minorHAnsi" w:hAnsiTheme="minorHAnsi" w:cstheme="minorBidi"/>
          <w:lang w:eastAsia="en-US"/>
        </w:rPr>
        <w:t>För SWB Jönköpings Län</w:t>
      </w:r>
    </w:p>
    <w:p w14:paraId="6CC1F9D0" w14:textId="09C8785E" w:rsidR="008A6B57" w:rsidRDefault="008A6B57" w:rsidP="008A6B57">
      <w:pPr>
        <w:pStyle w:val="Normalwebb"/>
        <w:rPr>
          <w:rFonts w:asciiTheme="minorHAnsi" w:eastAsiaTheme="minorHAnsi" w:hAnsiTheme="minorHAnsi" w:cstheme="minorBidi"/>
          <w:lang w:eastAsia="en-US"/>
        </w:rPr>
      </w:pPr>
      <w:r w:rsidRPr="008A6B57">
        <w:rPr>
          <w:rFonts w:asciiTheme="minorHAnsi" w:eastAsiaTheme="minorHAnsi" w:hAnsiTheme="minorHAnsi" w:cstheme="minorBidi"/>
          <w:lang w:eastAsia="en-US"/>
        </w:rPr>
        <w:t>Anna Eriksson, ordförande</w:t>
      </w:r>
    </w:p>
    <w:p w14:paraId="6ABE6717" w14:textId="77777777" w:rsidR="008F40EF" w:rsidRDefault="008F40EF" w:rsidP="008A6B57">
      <w:pPr>
        <w:pStyle w:val="Normalwebb"/>
        <w:rPr>
          <w:rFonts w:asciiTheme="minorHAnsi" w:eastAsiaTheme="minorHAnsi" w:hAnsiTheme="minorHAnsi" w:cstheme="minorBidi"/>
          <w:lang w:eastAsia="en-US"/>
        </w:rPr>
      </w:pPr>
    </w:p>
    <w:p w14:paraId="0809A7C4" w14:textId="1BD68585" w:rsidR="004D490C" w:rsidRPr="005C5067" w:rsidRDefault="008F40EF" w:rsidP="008F40EF">
      <w:pPr>
        <w:pStyle w:val="Normalwebb"/>
        <w:rPr>
          <w:sz w:val="28"/>
          <w:szCs w:val="28"/>
        </w:rPr>
      </w:pPr>
      <w:r>
        <w:rPr>
          <w:noProof/>
        </w:rPr>
        <w:drawing>
          <wp:inline distT="0" distB="0" distL="0" distR="0" wp14:anchorId="2FF7CB6B" wp14:editId="36FFAE24">
            <wp:extent cx="2865120" cy="649326"/>
            <wp:effectExtent l="0" t="0" r="0" b="0"/>
            <wp:docPr id="2" name="Bildobjekt 2" descr="SWB JL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B JLV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1149" cy="664290"/>
                    </a:xfrm>
                    <a:prstGeom prst="rect">
                      <a:avLst/>
                    </a:prstGeom>
                    <a:noFill/>
                    <a:ln>
                      <a:noFill/>
                    </a:ln>
                  </pic:spPr>
                </pic:pic>
              </a:graphicData>
            </a:graphic>
          </wp:inline>
        </w:drawing>
      </w:r>
    </w:p>
    <w:sectPr w:rsidR="004D490C" w:rsidRPr="005C50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A491" w14:textId="77777777" w:rsidR="005C5067" w:rsidRDefault="005C5067" w:rsidP="005C5067">
      <w:pPr>
        <w:spacing w:after="0" w:line="240" w:lineRule="auto"/>
      </w:pPr>
      <w:r>
        <w:separator/>
      </w:r>
    </w:p>
  </w:endnote>
  <w:endnote w:type="continuationSeparator" w:id="0">
    <w:p w14:paraId="4133004B" w14:textId="77777777" w:rsidR="005C5067" w:rsidRDefault="005C5067" w:rsidP="005C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886C" w14:textId="77777777" w:rsidR="00415924" w:rsidRDefault="0041592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AAAA" w14:textId="414CB2F8" w:rsidR="005C5067" w:rsidRDefault="008A6B57">
    <w:pPr>
      <w:pStyle w:val="Sidfot"/>
    </w:pPr>
    <w:r>
      <w:rPr>
        <w:noProof/>
      </w:rPr>
      <mc:AlternateContent>
        <mc:Choice Requires="wps">
          <w:drawing>
            <wp:anchor distT="0" distB="0" distL="114300" distR="114300" simplePos="0" relativeHeight="251659264" behindDoc="0" locked="0" layoutInCell="0" allowOverlap="1" wp14:anchorId="367AABC3" wp14:editId="2441CD18">
              <wp:simplePos x="0" y="0"/>
              <wp:positionH relativeFrom="page">
                <wp:posOffset>0</wp:posOffset>
              </wp:positionH>
              <wp:positionV relativeFrom="page">
                <wp:posOffset>10227945</wp:posOffset>
              </wp:positionV>
              <wp:extent cx="7560310" cy="273050"/>
              <wp:effectExtent l="0" t="0" r="0" b="12700"/>
              <wp:wrapNone/>
              <wp:docPr id="1" name="MSIPCMf698411a8fe888e19a0abe4c" descr="{&quot;HashCode&quot;:-9962259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9F121E" w14:textId="6A7DCE00" w:rsidR="008A6B57" w:rsidRPr="008A6B57" w:rsidRDefault="008A6B57" w:rsidP="008A6B57">
                          <w:pPr>
                            <w:spacing w:after="0"/>
                            <w:jc w:val="center"/>
                            <w:rPr>
                              <w:rFonts w:ascii="Calibri" w:hAnsi="Calibri" w:cs="Calibri"/>
                              <w:color w:val="000000"/>
                              <w:sz w:val="16"/>
                            </w:rPr>
                          </w:pPr>
                          <w:r w:rsidRPr="008A6B57">
                            <w:rPr>
                              <w:rFonts w:ascii="Calibri" w:hAnsi="Calibri" w:cs="Calibri"/>
                              <w:color w:val="000000"/>
                              <w:sz w:val="16"/>
                            </w:rPr>
                            <w:t>Informationsklass: Konfidentiell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7AABC3" id="_x0000_t202" coordsize="21600,21600" o:spt="202" path="m,l,21600r21600,l21600,xe">
              <v:stroke joinstyle="miter"/>
              <v:path gradientshapeok="t" o:connecttype="rect"/>
            </v:shapetype>
            <v:shape id="MSIPCMf698411a8fe888e19a0abe4c" o:spid="_x0000_s1026" type="#_x0000_t202" alt="{&quot;HashCode&quot;:-99622599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JD8kUqwCAABGBQAADgAAAAAA&#10;AAAAAAAAAAAuAgAAZHJzL2Uyb0RvYy54bWxQSwECLQAUAAYACAAAACEAn9VB7N8AAAALAQAADwAA&#10;AAAAAAAAAAAAAAAGBQAAZHJzL2Rvd25yZXYueG1sUEsFBgAAAAAEAAQA8wAAABIGAAAAAA==&#10;" o:allowincell="f" filled="f" stroked="f" strokeweight=".5pt">
              <v:fill o:detectmouseclick="t"/>
              <v:textbox inset=",0,,0">
                <w:txbxContent>
                  <w:p w14:paraId="539F121E" w14:textId="6A7DCE00" w:rsidR="008A6B57" w:rsidRPr="008A6B57" w:rsidRDefault="008A6B57" w:rsidP="008A6B57">
                    <w:pPr>
                      <w:spacing w:after="0"/>
                      <w:jc w:val="center"/>
                      <w:rPr>
                        <w:rFonts w:ascii="Calibri" w:hAnsi="Calibri" w:cs="Calibri"/>
                        <w:color w:val="000000"/>
                        <w:sz w:val="16"/>
                      </w:rPr>
                    </w:pPr>
                    <w:r w:rsidRPr="008A6B57">
                      <w:rPr>
                        <w:rFonts w:ascii="Calibri" w:hAnsi="Calibri" w:cs="Calibri"/>
                        <w:color w:val="000000"/>
                        <w:sz w:val="16"/>
                      </w:rPr>
                      <w:t>Informationsklass: Konfidentiell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D053" w14:textId="77777777" w:rsidR="00415924" w:rsidRDefault="004159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A240" w14:textId="77777777" w:rsidR="005C5067" w:rsidRDefault="005C5067" w:rsidP="005C5067">
      <w:pPr>
        <w:spacing w:after="0" w:line="240" w:lineRule="auto"/>
      </w:pPr>
      <w:r>
        <w:separator/>
      </w:r>
    </w:p>
  </w:footnote>
  <w:footnote w:type="continuationSeparator" w:id="0">
    <w:p w14:paraId="1D14872B" w14:textId="77777777" w:rsidR="005C5067" w:rsidRDefault="005C5067" w:rsidP="005C5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6C28" w14:textId="77777777" w:rsidR="00415924" w:rsidRDefault="0041592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85E9" w14:textId="77777777" w:rsidR="00415924" w:rsidRDefault="0041592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7446" w14:textId="77777777" w:rsidR="00415924" w:rsidRDefault="0041592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67"/>
    <w:rsid w:val="001E677E"/>
    <w:rsid w:val="00274753"/>
    <w:rsid w:val="00415924"/>
    <w:rsid w:val="004207F7"/>
    <w:rsid w:val="004411BB"/>
    <w:rsid w:val="004D490C"/>
    <w:rsid w:val="005C5067"/>
    <w:rsid w:val="00625F8B"/>
    <w:rsid w:val="006827C8"/>
    <w:rsid w:val="00856490"/>
    <w:rsid w:val="008A6B57"/>
    <w:rsid w:val="008F40EF"/>
    <w:rsid w:val="00936B9B"/>
    <w:rsid w:val="00AC2414"/>
    <w:rsid w:val="00B55CBE"/>
    <w:rsid w:val="00B945E8"/>
    <w:rsid w:val="00E80596"/>
    <w:rsid w:val="00F711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37027C"/>
  <w15:chartTrackingRefBased/>
  <w15:docId w15:val="{C19841CE-91F5-4778-B6B5-E0D5812C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C50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5067"/>
  </w:style>
  <w:style w:type="paragraph" w:styleId="Sidfot">
    <w:name w:val="footer"/>
    <w:basedOn w:val="Normal"/>
    <w:link w:val="SidfotChar"/>
    <w:uiPriority w:val="99"/>
    <w:unhideWhenUsed/>
    <w:rsid w:val="005C50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5067"/>
  </w:style>
  <w:style w:type="paragraph" w:styleId="Normalwebb">
    <w:name w:val="Normal (Web)"/>
    <w:basedOn w:val="Normal"/>
    <w:uiPriority w:val="99"/>
    <w:unhideWhenUsed/>
    <w:rsid w:val="008A6B5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59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714</TotalTime>
  <Pages>1</Pages>
  <Words>297</Words>
  <Characters>1577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Eriksson</dc:creator>
  <cp:keywords/>
  <dc:description/>
  <cp:lastModifiedBy>Anna Eriksson</cp:lastModifiedBy>
  <cp:revision>4</cp:revision>
  <cp:lastPrinted>2022-03-08T07:32:00Z</cp:lastPrinted>
  <dcterms:created xsi:type="dcterms:W3CDTF">2022-03-07T19:57:00Z</dcterms:created>
  <dcterms:modified xsi:type="dcterms:W3CDTF">2023-02-13T10:16:00Z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0e5d7e-bcee-4d69-8cd2-751f763d99b3_Enabled">
    <vt:lpwstr>true</vt:lpwstr>
  </property>
  <property fmtid="{D5CDD505-2E9C-101B-9397-08002B2CF9AE}" pid="3" name="MSIP_Label_510e5d7e-bcee-4d69-8cd2-751f763d99b3_SetDate">
    <vt:lpwstr>2022-03-08T07:49:22Z</vt:lpwstr>
  </property>
  <property fmtid="{D5CDD505-2E9C-101B-9397-08002B2CF9AE}" pid="4" name="MSIP_Label_510e5d7e-bcee-4d69-8cd2-751f763d99b3_Method">
    <vt:lpwstr>Privileged</vt:lpwstr>
  </property>
  <property fmtid="{D5CDD505-2E9C-101B-9397-08002B2CF9AE}" pid="5" name="MSIP_Label_510e5d7e-bcee-4d69-8cd2-751f763d99b3_Name">
    <vt:lpwstr>Konfidentiell</vt:lpwstr>
  </property>
  <property fmtid="{D5CDD505-2E9C-101B-9397-08002B2CF9AE}" pid="6" name="MSIP_Label_510e5d7e-bcee-4d69-8cd2-751f763d99b3_SiteId">
    <vt:lpwstr>1e4e7cc6-7b26-46be-915e-cd1c8633e92f</vt:lpwstr>
  </property>
  <property fmtid="{D5CDD505-2E9C-101B-9397-08002B2CF9AE}" pid="7" name="MSIP_Label_510e5d7e-bcee-4d69-8cd2-751f763d99b3_ActionId">
    <vt:lpwstr>d4e3a1ff-3952-4632-8a12-f618b0be478b</vt:lpwstr>
  </property>
  <property fmtid="{D5CDD505-2E9C-101B-9397-08002B2CF9AE}" pid="8" name="MSIP_Label_510e5d7e-bcee-4d69-8cd2-751f763d99b3_ContentBits">
    <vt:lpwstr>2</vt:lpwstr>
  </property>
</Properties>
</file>